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4BD7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4F2F38F">
      <w:pPr>
        <w:spacing w:line="560" w:lineRule="exact"/>
        <w:ind w:firstLine="800"/>
        <w:jc w:val="center"/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湖南省第</w:t>
      </w: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届网络原创视听节目大赛</w:t>
      </w:r>
    </w:p>
    <w:p w14:paraId="5F97E5E2">
      <w:pPr>
        <w:spacing w:line="560" w:lineRule="exact"/>
        <w:ind w:firstLine="800"/>
        <w:jc w:val="center"/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参赛作品登记表</w:t>
      </w:r>
      <w:bookmarkEnd w:id="0"/>
    </w:p>
    <w:p w14:paraId="6D04489A">
      <w:pPr>
        <w:spacing w:line="560" w:lineRule="exact"/>
        <w:jc w:val="center"/>
        <w:rPr>
          <w:rFonts w:hint="default" w:ascii="Nimbus Roman No9 L" w:hAnsi="Nimbus Roman No9 L" w:eastAsia="楷体_GB2312" w:cs="Nimbus Roman No9 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Nimbus Roman No9 L" w:hAnsi="Nimbus Roman No9 L" w:eastAsia="楷体_GB2312" w:cs="Nimbus Roman No9 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Nimbus Roman No9 L" w:hAnsi="Nimbus Roman No9 L" w:eastAsia="楷体_GB2312" w:cs="Nimbus Roman No9 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（剧情类单元）</w:t>
      </w:r>
    </w:p>
    <w:tbl>
      <w:tblPr>
        <w:tblStyle w:val="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215"/>
        <w:gridCol w:w="510"/>
        <w:gridCol w:w="415"/>
        <w:gridCol w:w="779"/>
        <w:gridCol w:w="426"/>
        <w:gridCol w:w="942"/>
        <w:gridCol w:w="431"/>
        <w:gridCol w:w="392"/>
        <w:gridCol w:w="2295"/>
      </w:tblGrid>
      <w:tr w14:paraId="52F3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05" w:type="dxa"/>
            <w:vAlign w:val="center"/>
          </w:tcPr>
          <w:p w14:paraId="65C0AB7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405" w:type="dxa"/>
            <w:gridSpan w:val="9"/>
          </w:tcPr>
          <w:p w14:paraId="0030DD4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62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05" w:type="dxa"/>
            <w:vAlign w:val="center"/>
          </w:tcPr>
          <w:p w14:paraId="7C986A5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7405" w:type="dxa"/>
            <w:gridSpan w:val="9"/>
          </w:tcPr>
          <w:p w14:paraId="2E0A4D5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□网络剧 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□网络电影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（含微电影）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□网络微短剧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□网络动画片</w:t>
            </w:r>
          </w:p>
        </w:tc>
      </w:tr>
      <w:tr w14:paraId="7BEE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605" w:type="dxa"/>
            <w:vAlign w:val="center"/>
          </w:tcPr>
          <w:p w14:paraId="31DF835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集数/单集时长</w:t>
            </w:r>
          </w:p>
        </w:tc>
        <w:tc>
          <w:tcPr>
            <w:tcW w:w="2919" w:type="dxa"/>
            <w:gridSpan w:val="4"/>
          </w:tcPr>
          <w:p w14:paraId="54CB3A0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</w:tcPr>
          <w:p w14:paraId="6DCF4D7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首播时间</w:t>
            </w:r>
          </w:p>
        </w:tc>
        <w:tc>
          <w:tcPr>
            <w:tcW w:w="2687" w:type="dxa"/>
            <w:gridSpan w:val="2"/>
          </w:tcPr>
          <w:p w14:paraId="47959B3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05" w:type="dxa"/>
            <w:vAlign w:val="center"/>
          </w:tcPr>
          <w:p w14:paraId="19EA4DE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播出平台</w:t>
            </w:r>
          </w:p>
          <w:p w14:paraId="1241B1A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210" w:firstLineChars="10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（附网址链接）</w:t>
            </w:r>
          </w:p>
        </w:tc>
        <w:tc>
          <w:tcPr>
            <w:tcW w:w="7405" w:type="dxa"/>
            <w:gridSpan w:val="9"/>
          </w:tcPr>
          <w:p w14:paraId="5D69103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 w14:paraId="461B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05" w:type="dxa"/>
            <w:vAlign w:val="center"/>
          </w:tcPr>
          <w:p w14:paraId="1C878F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30" w:firstLineChars="300"/>
              <w:rPr>
                <w:rFonts w:hint="default" w:ascii="Nimbus Roman No9 L" w:hAnsi="Nimbus Roman No9 L" w:eastAsia="仿宋_GB2312" w:cs="Nimbus Roman No9 L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播放量</w:t>
            </w:r>
          </w:p>
        </w:tc>
        <w:tc>
          <w:tcPr>
            <w:tcW w:w="2140" w:type="dxa"/>
            <w:gridSpan w:val="3"/>
          </w:tcPr>
          <w:p w14:paraId="5EC6004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（单位为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“万”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70" w:type="dxa"/>
            <w:gridSpan w:val="5"/>
          </w:tcPr>
          <w:p w14:paraId="7795FCF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1024" w:firstLineChars="427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点赞量</w:t>
            </w:r>
          </w:p>
        </w:tc>
        <w:tc>
          <w:tcPr>
            <w:tcW w:w="2295" w:type="dxa"/>
          </w:tcPr>
          <w:p w14:paraId="217C0E5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（单位为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DC2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05" w:type="dxa"/>
            <w:vAlign w:val="center"/>
          </w:tcPr>
          <w:p w14:paraId="62CCE8A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40" w:firstLineChars="10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版权所属单位/人</w:t>
            </w:r>
          </w:p>
        </w:tc>
        <w:tc>
          <w:tcPr>
            <w:tcW w:w="7405" w:type="dxa"/>
            <w:gridSpan w:val="9"/>
          </w:tcPr>
          <w:p w14:paraId="419B5D9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0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05" w:type="dxa"/>
            <w:vAlign w:val="center"/>
          </w:tcPr>
          <w:p w14:paraId="22F2887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版权联系人/联系电话</w:t>
            </w:r>
          </w:p>
        </w:tc>
        <w:tc>
          <w:tcPr>
            <w:tcW w:w="7405" w:type="dxa"/>
            <w:gridSpan w:val="9"/>
          </w:tcPr>
          <w:p w14:paraId="0F64AEF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605" w:type="dxa"/>
            <w:vMerge w:val="restart"/>
            <w:vAlign w:val="center"/>
          </w:tcPr>
          <w:p w14:paraId="4477921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 w14:paraId="4E5EBFA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（原则上不超过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215" w:type="dxa"/>
          </w:tcPr>
          <w:p w14:paraId="2B48555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  剧</w:t>
            </w:r>
          </w:p>
        </w:tc>
        <w:tc>
          <w:tcPr>
            <w:tcW w:w="6190" w:type="dxa"/>
            <w:gridSpan w:val="8"/>
          </w:tcPr>
          <w:p w14:paraId="3C1F69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7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605" w:type="dxa"/>
            <w:vMerge w:val="continue"/>
            <w:vAlign w:val="center"/>
          </w:tcPr>
          <w:p w14:paraId="46BA6B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/>
              <w:jc w:val="center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</w:tcPr>
          <w:p w14:paraId="2031DD4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  演</w:t>
            </w:r>
          </w:p>
        </w:tc>
        <w:tc>
          <w:tcPr>
            <w:tcW w:w="6190" w:type="dxa"/>
            <w:gridSpan w:val="8"/>
          </w:tcPr>
          <w:p w14:paraId="7566756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6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605" w:type="dxa"/>
            <w:vMerge w:val="continue"/>
            <w:vAlign w:val="center"/>
          </w:tcPr>
          <w:p w14:paraId="4BA882C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/>
              <w:jc w:val="center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</w:tcPr>
          <w:p w14:paraId="50FADC6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制片人</w:t>
            </w:r>
          </w:p>
        </w:tc>
        <w:tc>
          <w:tcPr>
            <w:tcW w:w="6190" w:type="dxa"/>
            <w:gridSpan w:val="8"/>
          </w:tcPr>
          <w:p w14:paraId="22BDB35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1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605" w:type="dxa"/>
            <w:vMerge w:val="continue"/>
            <w:vAlign w:val="center"/>
          </w:tcPr>
          <w:p w14:paraId="709FA8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/>
              <w:jc w:val="center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</w:tcPr>
          <w:p w14:paraId="715FAC6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主要演员</w:t>
            </w:r>
          </w:p>
        </w:tc>
        <w:tc>
          <w:tcPr>
            <w:tcW w:w="6190" w:type="dxa"/>
            <w:gridSpan w:val="8"/>
          </w:tcPr>
          <w:p w14:paraId="4CF31EF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9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2605" w:type="dxa"/>
            <w:vAlign w:val="center"/>
          </w:tcPr>
          <w:p w14:paraId="54A77A2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内容简介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05" w:type="dxa"/>
            <w:gridSpan w:val="9"/>
          </w:tcPr>
          <w:p w14:paraId="64920D7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请填写作品创作背景、传播效果、特色亮点、反响评价等。</w:t>
            </w:r>
          </w:p>
        </w:tc>
      </w:tr>
      <w:tr w14:paraId="65CB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605" w:type="dxa"/>
            <w:vAlign w:val="center"/>
          </w:tcPr>
          <w:p w14:paraId="5C4BD9E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jc w:val="both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报送单位/人</w:t>
            </w:r>
          </w:p>
        </w:tc>
        <w:tc>
          <w:tcPr>
            <w:tcW w:w="4287" w:type="dxa"/>
            <w:gridSpan w:val="6"/>
          </w:tcPr>
          <w:p w14:paraId="4E04815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gridSpan w:val="3"/>
          </w:tcPr>
          <w:p w14:paraId="4DBD52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盖章（签名）：</w:t>
            </w:r>
          </w:p>
          <w:p w14:paraId="51D5595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4FF6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05" w:type="dxa"/>
            <w:vAlign w:val="center"/>
          </w:tcPr>
          <w:p w14:paraId="76F8E59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jc w:val="both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报送联系人</w:t>
            </w:r>
          </w:p>
        </w:tc>
        <w:tc>
          <w:tcPr>
            <w:tcW w:w="1725" w:type="dxa"/>
            <w:gridSpan w:val="2"/>
          </w:tcPr>
          <w:p w14:paraId="47D05C0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D730B2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4060" w:type="dxa"/>
            <w:gridSpan w:val="4"/>
          </w:tcPr>
          <w:p w14:paraId="2B84C38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3"/>
        <w:tblpPr w:leftFromText="180" w:rightFromText="180" w:vertAnchor="text" w:tblpX="10313" w:tblpY="-9273"/>
        <w:tblOverlap w:val="never"/>
        <w:tblW w:w="2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</w:tblGrid>
      <w:tr w14:paraId="72AE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63" w:type="dxa"/>
          </w:tcPr>
          <w:p w14:paraId="2AE7C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vertAlign w:val="baseline"/>
              </w:rPr>
            </w:pPr>
          </w:p>
        </w:tc>
      </w:tr>
      <w:tr w14:paraId="3246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63" w:type="dxa"/>
          </w:tcPr>
          <w:p w14:paraId="5452D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vertAlign w:val="baseline"/>
              </w:rPr>
            </w:pPr>
          </w:p>
        </w:tc>
      </w:tr>
      <w:tr w14:paraId="03C1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63" w:type="dxa"/>
          </w:tcPr>
          <w:p w14:paraId="18C90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vertAlign w:val="baseline"/>
              </w:rPr>
            </w:pPr>
          </w:p>
        </w:tc>
      </w:tr>
    </w:tbl>
    <w:p w14:paraId="755ED047"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版权所属单位/人须与版权承诺书承诺单位/人一致</w:t>
      </w:r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版权所属单位/人</w:t>
      </w:r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须确保正确无误，参评后不再更改。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7393C"/>
    <w:rsid w:val="4EE7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2025-03-19T08:55:00Z</dcterms:created>
  <dc:creator>打工部队</dc:creator>
  <cp:lastModifiedBy>打工部队</cp:lastModifiedBy>
  <dcterms:modified xsi:type="dcterms:W3CDTF">2025-03-19T08:55:38Z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CD5512B7283E45288A5A03CD23D00AA6_11</vt:lpwstr>
  </property>
  <property fmtid="{D5CDD505-2E9C-101B-9397-08002B2CF9AE}" pid="4" name="KSOTemplateDocerSaveRecord">
    <vt:lpwstr>eyJoZGlkIjoiZmIwMjNkOGZjODdlZDEwODZmYWEzYjE1YzMyZDBjODUiLCJ1c2VySWQiOiIxNTg5MjU0ODAxIn0=</vt:lpwstr>
  </property>
</Properties>
</file>